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F49B" w14:textId="17E3A15D" w:rsidR="006B1231" w:rsidRDefault="006B1231" w:rsidP="006B1231">
      <w:pPr>
        <w:rPr>
          <w:rFonts w:cstheme="minorHAnsi"/>
          <w:b/>
        </w:rPr>
      </w:pPr>
      <w:r w:rsidRPr="006A7565">
        <w:rPr>
          <w:rFonts w:cstheme="minorHAnsi"/>
          <w:noProof/>
        </w:rPr>
        <w:drawing>
          <wp:anchor distT="0" distB="0" distL="114300" distR="114300" simplePos="0" relativeHeight="251659264" behindDoc="1" locked="0" layoutInCell="1" allowOverlap="1" wp14:anchorId="1E6D12EA" wp14:editId="12B22B21">
            <wp:simplePos x="0" y="0"/>
            <wp:positionH relativeFrom="margin">
              <wp:align>center</wp:align>
            </wp:positionH>
            <wp:positionV relativeFrom="paragraph">
              <wp:posOffset>0</wp:posOffset>
            </wp:positionV>
            <wp:extent cx="4572000" cy="1095375"/>
            <wp:effectExtent l="0" t="0" r="0" b="9525"/>
            <wp:wrapTight wrapText="bothSides">
              <wp:wrapPolygon edited="0">
                <wp:start x="0" y="0"/>
                <wp:lineTo x="0" y="21412"/>
                <wp:lineTo x="21510" y="21412"/>
                <wp:lineTo x="21510" y="0"/>
                <wp:lineTo x="0" y="0"/>
              </wp:wrapPolygon>
            </wp:wrapTight>
            <wp:docPr id="7" name="Picture 7" descr="sandyL_PPR_logo_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L_PPR_logo_FINAL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095375"/>
                    </a:xfrm>
                    <a:prstGeom prst="rect">
                      <a:avLst/>
                    </a:prstGeom>
                    <a:noFill/>
                    <a:ln>
                      <a:noFill/>
                    </a:ln>
                  </pic:spPr>
                </pic:pic>
              </a:graphicData>
            </a:graphic>
          </wp:anchor>
        </w:drawing>
      </w:r>
    </w:p>
    <w:p w14:paraId="2D980035" w14:textId="424CD066" w:rsidR="006B1231" w:rsidRDefault="006B1231" w:rsidP="006B1231">
      <w:pPr>
        <w:rPr>
          <w:rFonts w:cstheme="minorHAnsi"/>
          <w:b/>
        </w:rPr>
      </w:pPr>
    </w:p>
    <w:p w14:paraId="5C6052A0" w14:textId="77777777" w:rsidR="006B1231" w:rsidRDefault="006B1231" w:rsidP="006B1231">
      <w:pPr>
        <w:rPr>
          <w:rFonts w:asciiTheme="majorHAnsi" w:hAnsiTheme="majorHAnsi" w:cstheme="minorHAnsi"/>
          <w:b/>
        </w:rPr>
      </w:pPr>
    </w:p>
    <w:p w14:paraId="41B596E7" w14:textId="77777777" w:rsidR="006B1231" w:rsidRDefault="006B1231" w:rsidP="006B1231">
      <w:pPr>
        <w:rPr>
          <w:rFonts w:asciiTheme="majorHAnsi" w:hAnsiTheme="majorHAnsi" w:cstheme="minorHAnsi"/>
          <w:b/>
        </w:rPr>
      </w:pPr>
    </w:p>
    <w:p w14:paraId="21C36162" w14:textId="764EA24F" w:rsidR="006B1231" w:rsidRPr="006B1231" w:rsidRDefault="006B1231" w:rsidP="006B1231">
      <w:pPr>
        <w:spacing w:after="0" w:line="240" w:lineRule="auto"/>
        <w:rPr>
          <w:rFonts w:eastAsiaTheme="majorEastAsia" w:cstheme="minorHAnsi"/>
          <w:sz w:val="28"/>
          <w:szCs w:val="28"/>
        </w:rPr>
      </w:pPr>
      <w:r w:rsidRPr="006B1231">
        <w:rPr>
          <w:rFonts w:cstheme="minorHAnsi"/>
          <w:b/>
          <w:sz w:val="28"/>
          <w:szCs w:val="28"/>
        </w:rPr>
        <w:t>FOR IMMEDIATE RELEASE</w:t>
      </w:r>
      <w:r w:rsidRPr="006B1231">
        <w:rPr>
          <w:rFonts w:eastAsiaTheme="majorEastAsia" w:cstheme="minorHAnsi"/>
          <w:sz w:val="28"/>
          <w:szCs w:val="28"/>
        </w:rPr>
        <w:t xml:space="preserve"> </w:t>
      </w:r>
    </w:p>
    <w:p w14:paraId="5F7BB804" w14:textId="77777777" w:rsidR="006B1231" w:rsidRPr="006B1231" w:rsidRDefault="006B1231" w:rsidP="006B1231">
      <w:pPr>
        <w:spacing w:after="0" w:line="240" w:lineRule="auto"/>
        <w:jc w:val="right"/>
        <w:rPr>
          <w:rFonts w:cstheme="minorHAnsi"/>
          <w:sz w:val="28"/>
          <w:szCs w:val="28"/>
        </w:rPr>
      </w:pPr>
      <w:r w:rsidRPr="006B1231">
        <w:rPr>
          <w:rFonts w:eastAsiaTheme="majorEastAsia" w:cstheme="minorHAnsi"/>
          <w:b/>
          <w:bCs/>
          <w:sz w:val="28"/>
          <w:szCs w:val="28"/>
        </w:rPr>
        <w:t>Contact: Sandy Lawrence</w:t>
      </w:r>
    </w:p>
    <w:p w14:paraId="284F579F" w14:textId="77777777" w:rsidR="006B1231" w:rsidRPr="006B1231" w:rsidRDefault="002E5C32" w:rsidP="006B1231">
      <w:pPr>
        <w:spacing w:after="0" w:line="240" w:lineRule="auto"/>
        <w:jc w:val="right"/>
        <w:rPr>
          <w:rFonts w:cstheme="minorHAnsi"/>
          <w:b/>
          <w:sz w:val="28"/>
          <w:szCs w:val="28"/>
        </w:rPr>
      </w:pPr>
      <w:hyperlink r:id="rId6" w:history="1">
        <w:r w:rsidR="006B1231" w:rsidRPr="006B1231">
          <w:rPr>
            <w:rStyle w:val="Hyperlink"/>
            <w:rFonts w:cstheme="minorHAnsi"/>
            <w:b/>
            <w:sz w:val="28"/>
            <w:szCs w:val="28"/>
          </w:rPr>
          <w:t>sandy@perceptivepublicrelations.com</w:t>
        </w:r>
      </w:hyperlink>
    </w:p>
    <w:p w14:paraId="06E1289C" w14:textId="77777777" w:rsidR="006B1231" w:rsidRPr="006B1231" w:rsidRDefault="006B1231" w:rsidP="006B1231">
      <w:pPr>
        <w:spacing w:after="0" w:line="240" w:lineRule="auto"/>
        <w:jc w:val="right"/>
        <w:rPr>
          <w:rFonts w:eastAsiaTheme="majorEastAsia" w:cstheme="minorHAnsi"/>
          <w:b/>
          <w:bCs/>
          <w:sz w:val="28"/>
          <w:szCs w:val="28"/>
        </w:rPr>
      </w:pPr>
      <w:r w:rsidRPr="006B1231">
        <w:rPr>
          <w:rFonts w:cstheme="minorHAnsi"/>
          <w:b/>
          <w:sz w:val="28"/>
          <w:szCs w:val="28"/>
        </w:rPr>
        <w:tab/>
      </w:r>
      <w:r w:rsidRPr="006B1231">
        <w:rPr>
          <w:rFonts w:cstheme="minorHAnsi"/>
          <w:b/>
          <w:sz w:val="28"/>
          <w:szCs w:val="28"/>
        </w:rPr>
        <w:tab/>
      </w:r>
      <w:r w:rsidRPr="006B1231">
        <w:rPr>
          <w:rFonts w:cstheme="minorHAnsi"/>
          <w:b/>
          <w:sz w:val="28"/>
          <w:szCs w:val="28"/>
        </w:rPr>
        <w:tab/>
      </w:r>
      <w:r w:rsidRPr="006B1231">
        <w:rPr>
          <w:rFonts w:cstheme="minorHAnsi"/>
          <w:b/>
          <w:sz w:val="28"/>
          <w:szCs w:val="28"/>
        </w:rPr>
        <w:tab/>
      </w:r>
      <w:r w:rsidRPr="006B1231">
        <w:rPr>
          <w:rFonts w:cstheme="minorHAnsi"/>
          <w:b/>
          <w:sz w:val="28"/>
          <w:szCs w:val="28"/>
        </w:rPr>
        <w:tab/>
      </w:r>
      <w:r w:rsidRPr="006B1231">
        <w:rPr>
          <w:rFonts w:cstheme="minorHAnsi"/>
          <w:b/>
          <w:sz w:val="28"/>
          <w:szCs w:val="28"/>
        </w:rPr>
        <w:tab/>
      </w:r>
      <w:r w:rsidRPr="006B1231">
        <w:rPr>
          <w:rFonts w:cstheme="minorHAnsi"/>
          <w:b/>
          <w:sz w:val="28"/>
          <w:szCs w:val="28"/>
        </w:rPr>
        <w:tab/>
      </w:r>
      <w:r w:rsidRPr="006B1231">
        <w:rPr>
          <w:rFonts w:cstheme="minorHAnsi"/>
          <w:b/>
          <w:sz w:val="28"/>
          <w:szCs w:val="28"/>
        </w:rPr>
        <w:tab/>
      </w:r>
      <w:r w:rsidRPr="006B1231">
        <w:rPr>
          <w:rFonts w:cstheme="minorHAnsi"/>
          <w:b/>
          <w:sz w:val="28"/>
          <w:szCs w:val="28"/>
        </w:rPr>
        <w:tab/>
        <w:t>Cell -</w:t>
      </w:r>
      <w:r w:rsidRPr="006B1231">
        <w:rPr>
          <w:rFonts w:eastAsiaTheme="majorEastAsia" w:cstheme="minorHAnsi"/>
          <w:b/>
          <w:bCs/>
          <w:sz w:val="28"/>
          <w:szCs w:val="28"/>
        </w:rPr>
        <w:t xml:space="preserve">281.989.8892 </w:t>
      </w:r>
    </w:p>
    <w:p w14:paraId="4FFF94E6" w14:textId="55BECA61" w:rsidR="006B1231" w:rsidRPr="006B1231" w:rsidRDefault="006B1231" w:rsidP="006B1231">
      <w:pPr>
        <w:spacing w:after="0" w:line="240" w:lineRule="auto"/>
        <w:rPr>
          <w:rFonts w:cstheme="minorHAnsi"/>
          <w:b/>
          <w:sz w:val="28"/>
          <w:szCs w:val="28"/>
        </w:rPr>
      </w:pPr>
      <w:r w:rsidRPr="006B1231">
        <w:rPr>
          <w:rFonts w:cstheme="minorHAnsi"/>
          <w:b/>
          <w:sz w:val="28"/>
          <w:szCs w:val="28"/>
        </w:rPr>
        <w:t>September 2017</w:t>
      </w:r>
    </w:p>
    <w:p w14:paraId="1B0022CF" w14:textId="77777777" w:rsidR="006B1231" w:rsidRPr="00630F66" w:rsidRDefault="006B1231" w:rsidP="006B1231">
      <w:pPr>
        <w:pStyle w:val="NoSpacing"/>
        <w:rPr>
          <w:b/>
          <w:sz w:val="32"/>
          <w:szCs w:val="32"/>
        </w:rPr>
      </w:pPr>
    </w:p>
    <w:p w14:paraId="441B3F80" w14:textId="0DA6873D" w:rsidR="00DC6104" w:rsidRPr="006B1231" w:rsidRDefault="006B1231" w:rsidP="00DC6104">
      <w:pPr>
        <w:jc w:val="center"/>
        <w:rPr>
          <w:b/>
          <w:sz w:val="44"/>
          <w:szCs w:val="44"/>
        </w:rPr>
      </w:pPr>
      <w:r w:rsidRPr="006B1231">
        <w:rPr>
          <w:b/>
          <w:sz w:val="44"/>
          <w:szCs w:val="44"/>
        </w:rPr>
        <w:t>HOUSTON</w:t>
      </w:r>
      <w:r w:rsidR="00DC6104" w:rsidRPr="006B1231">
        <w:rPr>
          <w:b/>
          <w:sz w:val="44"/>
          <w:szCs w:val="44"/>
        </w:rPr>
        <w:t xml:space="preserve"> PUBLISHED AUTHOR AND SOCIAL MEDIA TRAINER HOSTS TRANSGENDER-GENDER EDUCATION WEBINAR</w:t>
      </w:r>
    </w:p>
    <w:p w14:paraId="4D9AE860" w14:textId="4737621C" w:rsidR="00DC6104" w:rsidRPr="006B1231" w:rsidRDefault="006B1231" w:rsidP="006B1231">
      <w:pPr>
        <w:jc w:val="center"/>
        <w:rPr>
          <w:sz w:val="28"/>
          <w:szCs w:val="28"/>
        </w:rPr>
      </w:pPr>
      <w:r>
        <w:rPr>
          <w:i/>
          <w:sz w:val="28"/>
          <w:szCs w:val="28"/>
        </w:rPr>
        <w:t xml:space="preserve">Shelley </w:t>
      </w:r>
      <w:r w:rsidR="00DC6104" w:rsidRPr="006B1231">
        <w:rPr>
          <w:i/>
          <w:sz w:val="28"/>
          <w:szCs w:val="28"/>
        </w:rPr>
        <w:t xml:space="preserve">Roth’s </w:t>
      </w:r>
      <w:r>
        <w:rPr>
          <w:i/>
          <w:sz w:val="28"/>
          <w:szCs w:val="28"/>
        </w:rPr>
        <w:t xml:space="preserve">Free </w:t>
      </w:r>
      <w:r w:rsidR="00DC6104" w:rsidRPr="006B1231">
        <w:rPr>
          <w:i/>
          <w:sz w:val="28"/>
          <w:szCs w:val="28"/>
        </w:rPr>
        <w:t xml:space="preserve">Webinar will focus on “Shedding Light </w:t>
      </w:r>
      <w:r w:rsidR="00B03B58" w:rsidRPr="006B1231">
        <w:rPr>
          <w:i/>
          <w:sz w:val="28"/>
          <w:szCs w:val="28"/>
        </w:rPr>
        <w:t>on</w:t>
      </w:r>
      <w:r w:rsidR="00DC6104" w:rsidRPr="006B1231">
        <w:rPr>
          <w:i/>
          <w:sz w:val="28"/>
          <w:szCs w:val="28"/>
        </w:rPr>
        <w:t xml:space="preserve"> What It Means </w:t>
      </w:r>
      <w:r w:rsidR="00B03B58" w:rsidRPr="006B1231">
        <w:rPr>
          <w:i/>
          <w:sz w:val="28"/>
          <w:szCs w:val="28"/>
        </w:rPr>
        <w:t>to</w:t>
      </w:r>
      <w:r w:rsidR="00DC6104" w:rsidRPr="006B1231">
        <w:rPr>
          <w:i/>
          <w:sz w:val="28"/>
          <w:szCs w:val="28"/>
        </w:rPr>
        <w:t xml:space="preserve"> Be </w:t>
      </w:r>
      <w:r w:rsidR="00AE5734" w:rsidRPr="006B1231">
        <w:rPr>
          <w:i/>
          <w:sz w:val="28"/>
          <w:szCs w:val="28"/>
        </w:rPr>
        <w:t>a</w:t>
      </w:r>
      <w:r w:rsidR="00DC6104" w:rsidRPr="006B1231">
        <w:rPr>
          <w:i/>
          <w:sz w:val="28"/>
          <w:szCs w:val="28"/>
        </w:rPr>
        <w:t xml:space="preserve"> Transgender Person”</w:t>
      </w:r>
    </w:p>
    <w:p w14:paraId="4AD1791A" w14:textId="028140CB" w:rsidR="00DC6104" w:rsidRPr="006B1231" w:rsidRDefault="00DC6104" w:rsidP="00DC6104">
      <w:pPr>
        <w:rPr>
          <w:sz w:val="28"/>
          <w:szCs w:val="28"/>
        </w:rPr>
      </w:pPr>
      <w:r w:rsidRPr="006B1231">
        <w:rPr>
          <w:sz w:val="28"/>
          <w:szCs w:val="28"/>
        </w:rPr>
        <w:t xml:space="preserve">(Houston, Texas): Shelley Roth, a published author and well known social media </w:t>
      </w:r>
      <w:r w:rsidR="006B1231">
        <w:rPr>
          <w:sz w:val="28"/>
          <w:szCs w:val="28"/>
        </w:rPr>
        <w:t xml:space="preserve">trainer, consultant and speaker </w:t>
      </w:r>
      <w:r w:rsidRPr="006B1231">
        <w:rPr>
          <w:sz w:val="28"/>
          <w:szCs w:val="28"/>
        </w:rPr>
        <w:t>with fi</w:t>
      </w:r>
      <w:r w:rsidR="006B1231">
        <w:rPr>
          <w:sz w:val="28"/>
          <w:szCs w:val="28"/>
        </w:rPr>
        <w:t xml:space="preserve">rst-hand, real-world experience, </w:t>
      </w:r>
      <w:r w:rsidRPr="006B1231">
        <w:rPr>
          <w:sz w:val="28"/>
          <w:szCs w:val="28"/>
        </w:rPr>
        <w:t>takes on the subject of “Shedding Light on What it Means to Be A Transgender Person”</w:t>
      </w:r>
      <w:r w:rsidR="00E1484F" w:rsidRPr="006B1231">
        <w:rPr>
          <w:sz w:val="28"/>
          <w:szCs w:val="28"/>
        </w:rPr>
        <w:t xml:space="preserve"> in the</w:t>
      </w:r>
      <w:r w:rsidR="006B1231">
        <w:rPr>
          <w:sz w:val="28"/>
          <w:szCs w:val="28"/>
        </w:rPr>
        <w:t xml:space="preserve"> upcoming Transgender</w:t>
      </w:r>
      <w:r w:rsidRPr="006B1231">
        <w:rPr>
          <w:sz w:val="28"/>
          <w:szCs w:val="28"/>
        </w:rPr>
        <w:t xml:space="preserve"> Education Webinar.</w:t>
      </w:r>
    </w:p>
    <w:p w14:paraId="611FA632" w14:textId="77777777" w:rsidR="00DC6104" w:rsidRPr="006B1231" w:rsidRDefault="00DC6104" w:rsidP="00DC6104">
      <w:pPr>
        <w:rPr>
          <w:sz w:val="28"/>
          <w:szCs w:val="28"/>
        </w:rPr>
      </w:pPr>
      <w:r w:rsidRPr="006B1231">
        <w:rPr>
          <w:sz w:val="28"/>
          <w:szCs w:val="28"/>
        </w:rPr>
        <w:t>Roth’s webinar is slated to be held on September 14</w:t>
      </w:r>
      <w:r w:rsidRPr="006B1231">
        <w:rPr>
          <w:sz w:val="28"/>
          <w:szCs w:val="28"/>
          <w:vertAlign w:val="superscript"/>
        </w:rPr>
        <w:t>th</w:t>
      </w:r>
      <w:r w:rsidRPr="006B1231">
        <w:rPr>
          <w:sz w:val="28"/>
          <w:szCs w:val="28"/>
        </w:rPr>
        <w:t xml:space="preserve"> from 11 a.m. to 12 p.m. Central Time with donations being accepted for </w:t>
      </w:r>
      <w:hyperlink r:id="rId7" w:history="1">
        <w:r w:rsidRPr="006B1231">
          <w:rPr>
            <w:rStyle w:val="Hyperlink"/>
            <w:sz w:val="28"/>
            <w:szCs w:val="28"/>
          </w:rPr>
          <w:t>www.glbthomeless.org</w:t>
        </w:r>
      </w:hyperlink>
      <w:r w:rsidRPr="006B1231">
        <w:rPr>
          <w:sz w:val="28"/>
          <w:szCs w:val="28"/>
        </w:rPr>
        <w:t xml:space="preserve">. </w:t>
      </w:r>
    </w:p>
    <w:p w14:paraId="1637BE82" w14:textId="7D9A949F" w:rsidR="00DC6104" w:rsidRPr="006B1231" w:rsidRDefault="00DC6104" w:rsidP="00DC6104">
      <w:pPr>
        <w:rPr>
          <w:sz w:val="28"/>
          <w:szCs w:val="28"/>
        </w:rPr>
      </w:pPr>
      <w:r w:rsidRPr="006B1231">
        <w:rPr>
          <w:sz w:val="28"/>
          <w:szCs w:val="28"/>
        </w:rPr>
        <w:t>The webinar provide</w:t>
      </w:r>
      <w:r w:rsidR="006B1231">
        <w:rPr>
          <w:sz w:val="28"/>
          <w:szCs w:val="28"/>
        </w:rPr>
        <w:t>s</w:t>
      </w:r>
      <w:r w:rsidRPr="006B1231">
        <w:rPr>
          <w:sz w:val="28"/>
          <w:szCs w:val="28"/>
        </w:rPr>
        <w:t xml:space="preserve"> a unique understanding and appreciation of what it means to be a transgender person, and</w:t>
      </w:r>
      <w:r w:rsidR="006B1231">
        <w:rPr>
          <w:sz w:val="28"/>
          <w:szCs w:val="28"/>
        </w:rPr>
        <w:t xml:space="preserve"> for businesses,</w:t>
      </w:r>
      <w:r w:rsidRPr="006B1231">
        <w:rPr>
          <w:sz w:val="28"/>
          <w:szCs w:val="28"/>
        </w:rPr>
        <w:t xml:space="preserve"> why the use of pronouns affects your bottom line. </w:t>
      </w:r>
    </w:p>
    <w:p w14:paraId="73943BBE" w14:textId="77777777" w:rsidR="00DC6104" w:rsidRPr="006B1231" w:rsidRDefault="00DC6104" w:rsidP="00DC6104">
      <w:pPr>
        <w:rPr>
          <w:sz w:val="28"/>
          <w:szCs w:val="28"/>
        </w:rPr>
      </w:pPr>
      <w:r w:rsidRPr="006B1231">
        <w:rPr>
          <w:sz w:val="28"/>
          <w:szCs w:val="28"/>
        </w:rPr>
        <w:t>Based on first-hand, real-world experience, combined with decades of practi</w:t>
      </w:r>
      <w:r w:rsidR="00E1484F" w:rsidRPr="006B1231">
        <w:rPr>
          <w:sz w:val="28"/>
          <w:szCs w:val="28"/>
        </w:rPr>
        <w:t xml:space="preserve">cal business expertise, </w:t>
      </w:r>
      <w:r w:rsidRPr="006B1231">
        <w:rPr>
          <w:sz w:val="28"/>
          <w:szCs w:val="28"/>
        </w:rPr>
        <w:t>Roth tells their story and brings clarity to an often-confusing topic. By the end of this session</w:t>
      </w:r>
      <w:r w:rsidR="00E1484F" w:rsidRPr="006B1231">
        <w:rPr>
          <w:sz w:val="28"/>
          <w:szCs w:val="28"/>
        </w:rPr>
        <w:t>,</w:t>
      </w:r>
      <w:r w:rsidRPr="006B1231">
        <w:rPr>
          <w:sz w:val="28"/>
          <w:szCs w:val="28"/>
        </w:rPr>
        <w:t xml:space="preserve"> attendees will:</w:t>
      </w:r>
    </w:p>
    <w:p w14:paraId="18C4E2E9" w14:textId="77777777" w:rsidR="00DC6104" w:rsidRPr="006B1231" w:rsidRDefault="00DC6104" w:rsidP="00DC6104">
      <w:pPr>
        <w:pStyle w:val="ListParagraph"/>
        <w:numPr>
          <w:ilvl w:val="0"/>
          <w:numId w:val="1"/>
        </w:numPr>
        <w:rPr>
          <w:sz w:val="28"/>
          <w:szCs w:val="28"/>
        </w:rPr>
      </w:pPr>
      <w:r w:rsidRPr="006B1231">
        <w:rPr>
          <w:sz w:val="28"/>
          <w:szCs w:val="28"/>
        </w:rPr>
        <w:t>Increase understanding of what it means to be a transgender person</w:t>
      </w:r>
    </w:p>
    <w:p w14:paraId="5441B3EC" w14:textId="77777777" w:rsidR="00DC6104" w:rsidRPr="006B1231" w:rsidRDefault="00DC6104" w:rsidP="00DC6104">
      <w:pPr>
        <w:pStyle w:val="ListParagraph"/>
        <w:numPr>
          <w:ilvl w:val="0"/>
          <w:numId w:val="1"/>
        </w:numPr>
        <w:rPr>
          <w:sz w:val="28"/>
          <w:szCs w:val="28"/>
        </w:rPr>
      </w:pPr>
      <w:r w:rsidRPr="006B1231">
        <w:rPr>
          <w:sz w:val="28"/>
          <w:szCs w:val="28"/>
        </w:rPr>
        <w:lastRenderedPageBreak/>
        <w:t>Have an awareness and sensitivity on how and why to address all customers and patrons in an inclusive manner, including those across and beyond the gender spectrum</w:t>
      </w:r>
    </w:p>
    <w:p w14:paraId="77A0562C" w14:textId="77777777" w:rsidR="00DC6104" w:rsidRPr="006B1231" w:rsidRDefault="00DC6104" w:rsidP="00DC6104">
      <w:pPr>
        <w:pStyle w:val="ListParagraph"/>
        <w:numPr>
          <w:ilvl w:val="0"/>
          <w:numId w:val="1"/>
        </w:numPr>
        <w:rPr>
          <w:sz w:val="28"/>
          <w:szCs w:val="28"/>
        </w:rPr>
      </w:pPr>
      <w:r w:rsidRPr="006B1231">
        <w:rPr>
          <w:sz w:val="28"/>
          <w:szCs w:val="28"/>
        </w:rPr>
        <w:t>Discover why businesses and organizations cannot afford to misgender customers, prospects and clientele</w:t>
      </w:r>
    </w:p>
    <w:p w14:paraId="5D16D656" w14:textId="77777777" w:rsidR="00DC6104" w:rsidRPr="006B1231" w:rsidRDefault="00DC6104" w:rsidP="00DC6104">
      <w:pPr>
        <w:pStyle w:val="ListParagraph"/>
        <w:numPr>
          <w:ilvl w:val="0"/>
          <w:numId w:val="1"/>
        </w:numPr>
        <w:rPr>
          <w:sz w:val="28"/>
          <w:szCs w:val="28"/>
        </w:rPr>
      </w:pPr>
      <w:r w:rsidRPr="006B1231">
        <w:rPr>
          <w:sz w:val="28"/>
          <w:szCs w:val="28"/>
        </w:rPr>
        <w:t>Gain understanding of the difference in gender, biological sex and sexual orientation</w:t>
      </w:r>
    </w:p>
    <w:p w14:paraId="332158A0" w14:textId="70BC912C" w:rsidR="00B03B58" w:rsidRPr="00B03B58" w:rsidRDefault="00B03B58" w:rsidP="00B03B58">
      <w:pPr>
        <w:rPr>
          <w:b/>
          <w:sz w:val="28"/>
          <w:szCs w:val="28"/>
        </w:rPr>
      </w:pPr>
      <w:r w:rsidRPr="00B03B58">
        <w:rPr>
          <w:b/>
          <w:sz w:val="28"/>
          <w:szCs w:val="28"/>
        </w:rPr>
        <w:t>About Shelley Roth</w:t>
      </w:r>
    </w:p>
    <w:p w14:paraId="7714FBAA" w14:textId="32BBB932" w:rsidR="00B03B58" w:rsidRPr="00B03B58" w:rsidRDefault="00B03B58" w:rsidP="00B03B58">
      <w:pPr>
        <w:rPr>
          <w:sz w:val="28"/>
          <w:szCs w:val="28"/>
        </w:rPr>
      </w:pPr>
      <w:r w:rsidRPr="00B03B58">
        <w:rPr>
          <w:sz w:val="28"/>
          <w:szCs w:val="28"/>
        </w:rPr>
        <w:t xml:space="preserve">Shelley Roth is an entrepreneur, social media trainer, speaker, consultant and author who loves helping people, organizations and teams improve marketing effectiveness, sales results and growth through conscious business principles. Shelley inspires and empowers students, partners, affiliates and clients from solopreneurs to small business to Fortune 500 firms. </w:t>
      </w:r>
    </w:p>
    <w:p w14:paraId="1A5DE178" w14:textId="20425C8A" w:rsidR="00B03B58" w:rsidRPr="00B03B58" w:rsidRDefault="006B1231" w:rsidP="00B03B58">
      <w:pPr>
        <w:rPr>
          <w:i/>
          <w:sz w:val="28"/>
          <w:szCs w:val="28"/>
        </w:rPr>
      </w:pPr>
      <w:r w:rsidRPr="00B03B58">
        <w:rPr>
          <w:sz w:val="28"/>
          <w:szCs w:val="28"/>
        </w:rPr>
        <w:t>Roth is</w:t>
      </w:r>
      <w:r w:rsidR="00E1484F" w:rsidRPr="00B03B58">
        <w:rPr>
          <w:sz w:val="28"/>
          <w:szCs w:val="28"/>
        </w:rPr>
        <w:t xml:space="preserve"> the author of</w:t>
      </w:r>
      <w:r w:rsidRPr="00B03B58">
        <w:rPr>
          <w:sz w:val="28"/>
          <w:szCs w:val="28"/>
        </w:rPr>
        <w:t xml:space="preserve"> several books,</w:t>
      </w:r>
      <w:r w:rsidR="00316EDB">
        <w:rPr>
          <w:sz w:val="28"/>
          <w:szCs w:val="28"/>
        </w:rPr>
        <w:t xml:space="preserve"> available </w:t>
      </w:r>
      <w:r w:rsidR="00316EDB" w:rsidRPr="00AE5734">
        <w:rPr>
          <w:sz w:val="28"/>
          <w:szCs w:val="28"/>
        </w:rPr>
        <w:t xml:space="preserve">on </w:t>
      </w:r>
      <w:hyperlink r:id="rId8" w:history="1">
        <w:r w:rsidR="00316EDB" w:rsidRPr="00316EDB">
          <w:rPr>
            <w:rStyle w:val="Hyperlink"/>
            <w:sz w:val="28"/>
            <w:szCs w:val="28"/>
          </w:rPr>
          <w:t>Amazon</w:t>
        </w:r>
      </w:hyperlink>
      <w:r w:rsidRPr="00B03B58">
        <w:rPr>
          <w:sz w:val="28"/>
          <w:szCs w:val="28"/>
        </w:rPr>
        <w:t xml:space="preserve"> including</w:t>
      </w:r>
      <w:r w:rsidR="00E1484F" w:rsidRPr="00B03B58">
        <w:rPr>
          <w:i/>
          <w:sz w:val="28"/>
          <w:szCs w:val="28"/>
        </w:rPr>
        <w:t xml:space="preserve"> Give to Grow: 9 Principles for Conscious Business, Social Media and Life</w:t>
      </w:r>
      <w:r w:rsidR="00B03B58" w:rsidRPr="00B03B58">
        <w:rPr>
          <w:i/>
          <w:sz w:val="28"/>
          <w:szCs w:val="28"/>
        </w:rPr>
        <w:t xml:space="preserve"> </w:t>
      </w:r>
      <w:r w:rsidR="00B03B58" w:rsidRPr="00B03B58">
        <w:rPr>
          <w:sz w:val="28"/>
          <w:szCs w:val="28"/>
        </w:rPr>
        <w:t>and</w:t>
      </w:r>
      <w:r w:rsidR="00B03B58" w:rsidRPr="00B03B58">
        <w:rPr>
          <w:i/>
          <w:sz w:val="28"/>
          <w:szCs w:val="28"/>
        </w:rPr>
        <w:t xml:space="preserve"> </w:t>
      </w:r>
      <w:r w:rsidR="00B03B58" w:rsidRPr="00B03B58">
        <w:rPr>
          <w:i/>
          <w:sz w:val="28"/>
          <w:szCs w:val="28"/>
        </w:rPr>
        <w:fldChar w:fldCharType="begin"/>
      </w:r>
      <w:r w:rsidR="00B03B58" w:rsidRPr="00B03B58">
        <w:rPr>
          <w:i/>
          <w:sz w:val="28"/>
          <w:szCs w:val="28"/>
        </w:rPr>
        <w:instrText xml:space="preserve"> HYPERLINK "https://www.amazon.com/Dont-Call-Me-Maam-Transgender-ebook/dp/B01MYBK1P2/ref=sr_1_2?ie=UTF8&amp;qid=1504668472&amp;sr=8-2&amp;keywords=shelley+roth" \o "Don't Call Me Ma'am: A Transgender Story of Living In A World Without Labels" </w:instrText>
      </w:r>
      <w:r w:rsidR="00B03B58" w:rsidRPr="00B03B58">
        <w:rPr>
          <w:i/>
          <w:sz w:val="28"/>
          <w:szCs w:val="28"/>
        </w:rPr>
        <w:fldChar w:fldCharType="separate"/>
      </w:r>
      <w:r w:rsidR="00B03B58" w:rsidRPr="00B03B58">
        <w:rPr>
          <w:i/>
          <w:sz w:val="28"/>
          <w:szCs w:val="28"/>
        </w:rPr>
        <w:t>Don't Call Me Ma'am: A Transgender Story of Living In A World Without Labels.</w:t>
      </w:r>
    </w:p>
    <w:p w14:paraId="6343DC36" w14:textId="6557408B" w:rsidR="00DC6104" w:rsidRPr="006B1231" w:rsidRDefault="00B03B58" w:rsidP="00DC6104">
      <w:pPr>
        <w:rPr>
          <w:sz w:val="28"/>
          <w:szCs w:val="28"/>
        </w:rPr>
      </w:pPr>
      <w:r w:rsidRPr="00B03B58">
        <w:rPr>
          <w:i/>
          <w:sz w:val="28"/>
          <w:szCs w:val="28"/>
        </w:rPr>
        <w:fldChar w:fldCharType="end"/>
      </w:r>
      <w:r w:rsidR="00E1484F" w:rsidRPr="006B1231">
        <w:rPr>
          <w:sz w:val="28"/>
          <w:szCs w:val="28"/>
        </w:rPr>
        <w:t>To learn</w:t>
      </w:r>
      <w:r w:rsidR="00DC6104" w:rsidRPr="006B1231">
        <w:rPr>
          <w:sz w:val="28"/>
          <w:szCs w:val="28"/>
        </w:rPr>
        <w:t xml:space="preserve"> </w:t>
      </w:r>
      <w:r w:rsidR="00DC6104" w:rsidRPr="00AE5734">
        <w:rPr>
          <w:sz w:val="28"/>
          <w:szCs w:val="28"/>
        </w:rPr>
        <w:t xml:space="preserve">more </w:t>
      </w:r>
      <w:r w:rsidR="00316EDB" w:rsidRPr="00AE5734">
        <w:rPr>
          <w:sz w:val="28"/>
          <w:szCs w:val="28"/>
        </w:rPr>
        <w:t>about Shelley</w:t>
      </w:r>
      <w:r w:rsidR="00DC6104" w:rsidRPr="00AE5734">
        <w:rPr>
          <w:sz w:val="28"/>
          <w:szCs w:val="28"/>
        </w:rPr>
        <w:t xml:space="preserve"> </w:t>
      </w:r>
      <w:r w:rsidR="00E1484F" w:rsidRPr="00AE5734">
        <w:rPr>
          <w:sz w:val="28"/>
          <w:szCs w:val="28"/>
        </w:rPr>
        <w:t xml:space="preserve">or </w:t>
      </w:r>
      <w:r w:rsidR="00E1484F" w:rsidRPr="006B1231">
        <w:rPr>
          <w:sz w:val="28"/>
          <w:szCs w:val="28"/>
        </w:rPr>
        <w:t>register for this Free Webinar, please go to</w:t>
      </w:r>
      <w:r w:rsidR="00DC6104" w:rsidRPr="006B1231">
        <w:rPr>
          <w:sz w:val="28"/>
          <w:szCs w:val="28"/>
        </w:rPr>
        <w:t xml:space="preserve"> </w:t>
      </w:r>
      <w:hyperlink r:id="rId9" w:history="1">
        <w:r w:rsidR="00E1484F" w:rsidRPr="006B1231">
          <w:rPr>
            <w:rStyle w:val="Hyperlink"/>
            <w:sz w:val="28"/>
            <w:szCs w:val="28"/>
          </w:rPr>
          <w:t>www.shelleyroth.com</w:t>
        </w:r>
      </w:hyperlink>
      <w:r w:rsidR="00316EDB">
        <w:rPr>
          <w:sz w:val="28"/>
          <w:szCs w:val="28"/>
        </w:rPr>
        <w:t xml:space="preserve"> </w:t>
      </w:r>
      <w:r w:rsidR="00316EDB" w:rsidRPr="00AE5734">
        <w:rPr>
          <w:sz w:val="28"/>
          <w:szCs w:val="28"/>
        </w:rPr>
        <w:t>or</w:t>
      </w:r>
      <w:r w:rsidR="00E1484F" w:rsidRPr="00AE5734">
        <w:rPr>
          <w:sz w:val="28"/>
          <w:szCs w:val="28"/>
        </w:rPr>
        <w:t xml:space="preserve"> </w:t>
      </w:r>
      <w:hyperlink r:id="rId10" w:history="1">
        <w:r w:rsidR="002E5C32" w:rsidRPr="001F755D">
          <w:rPr>
            <w:rStyle w:val="Hyperlink"/>
            <w:sz w:val="28"/>
            <w:szCs w:val="28"/>
          </w:rPr>
          <w:t>www.springboardworks.com/calendar</w:t>
        </w:r>
      </w:hyperlink>
      <w:bookmarkStart w:id="0" w:name="_GoBack"/>
      <w:bookmarkEnd w:id="0"/>
      <w:r w:rsidR="00316EDB">
        <w:rPr>
          <w:sz w:val="28"/>
          <w:szCs w:val="28"/>
        </w:rPr>
        <w:t xml:space="preserve"> </w:t>
      </w:r>
      <w:r w:rsidR="00E1484F" w:rsidRPr="006B1231">
        <w:rPr>
          <w:sz w:val="28"/>
          <w:szCs w:val="28"/>
        </w:rPr>
        <w:t xml:space="preserve"> </w:t>
      </w:r>
      <w:r w:rsidR="00DC6104" w:rsidRPr="006B1231">
        <w:rPr>
          <w:sz w:val="28"/>
          <w:szCs w:val="28"/>
        </w:rPr>
        <w:t xml:space="preserve"> </w:t>
      </w:r>
      <w:r w:rsidR="00316EDB" w:rsidRPr="00AE5734">
        <w:rPr>
          <w:sz w:val="28"/>
          <w:szCs w:val="28"/>
        </w:rPr>
        <w:t>They are</w:t>
      </w:r>
      <w:r w:rsidR="00DC6104" w:rsidRPr="00AE5734">
        <w:rPr>
          <w:sz w:val="28"/>
          <w:szCs w:val="28"/>
        </w:rPr>
        <w:t xml:space="preserve"> also reachable at </w:t>
      </w:r>
      <w:r w:rsidR="00E1484F" w:rsidRPr="00AE5734">
        <w:rPr>
          <w:sz w:val="28"/>
          <w:szCs w:val="28"/>
        </w:rPr>
        <w:t>sroth@shelleyroth.com or</w:t>
      </w:r>
      <w:r w:rsidR="00DC6104" w:rsidRPr="00AE5734">
        <w:rPr>
          <w:sz w:val="28"/>
          <w:szCs w:val="28"/>
        </w:rPr>
        <w:t xml:space="preserve"> by calling 713 937.1006 for more information </w:t>
      </w:r>
      <w:r w:rsidR="006B1231" w:rsidRPr="006B1231">
        <w:rPr>
          <w:sz w:val="28"/>
          <w:szCs w:val="28"/>
        </w:rPr>
        <w:t>regarding</w:t>
      </w:r>
      <w:r w:rsidR="00DC6104" w:rsidRPr="006B1231">
        <w:rPr>
          <w:sz w:val="28"/>
          <w:szCs w:val="28"/>
        </w:rPr>
        <w:t xml:space="preserve"> questions or support. </w:t>
      </w:r>
    </w:p>
    <w:p w14:paraId="3D63F4D6" w14:textId="50567551" w:rsidR="00E1484F" w:rsidRPr="006B1231" w:rsidRDefault="00E1484F" w:rsidP="00B03B58">
      <w:pPr>
        <w:jc w:val="center"/>
        <w:rPr>
          <w:sz w:val="28"/>
          <w:szCs w:val="28"/>
        </w:rPr>
      </w:pPr>
      <w:r w:rsidRPr="006B1231">
        <w:rPr>
          <w:sz w:val="28"/>
          <w:szCs w:val="28"/>
        </w:rPr>
        <w:t>-30-</w:t>
      </w:r>
    </w:p>
    <w:p w14:paraId="66A0A878" w14:textId="544241A4" w:rsidR="001F13FD" w:rsidRPr="006B1231" w:rsidRDefault="002E5C32" w:rsidP="00DC6104">
      <w:pPr>
        <w:rPr>
          <w:color w:val="70AD47" w:themeColor="accent6"/>
          <w:sz w:val="28"/>
          <w:szCs w:val="28"/>
        </w:rPr>
      </w:pPr>
    </w:p>
    <w:sectPr w:rsidR="001F13FD" w:rsidRPr="006B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147B"/>
    <w:multiLevelType w:val="hybridMultilevel"/>
    <w:tmpl w:val="A846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04"/>
    <w:rsid w:val="00181834"/>
    <w:rsid w:val="00292096"/>
    <w:rsid w:val="002B43E6"/>
    <w:rsid w:val="002E5C32"/>
    <w:rsid w:val="00316EDB"/>
    <w:rsid w:val="0047624E"/>
    <w:rsid w:val="005341EA"/>
    <w:rsid w:val="006517A2"/>
    <w:rsid w:val="006B1231"/>
    <w:rsid w:val="006F3276"/>
    <w:rsid w:val="0089587D"/>
    <w:rsid w:val="008F7347"/>
    <w:rsid w:val="00A042BD"/>
    <w:rsid w:val="00AD2774"/>
    <w:rsid w:val="00AE5734"/>
    <w:rsid w:val="00B03B58"/>
    <w:rsid w:val="00D46FCC"/>
    <w:rsid w:val="00D81222"/>
    <w:rsid w:val="00DC6104"/>
    <w:rsid w:val="00DE194E"/>
    <w:rsid w:val="00E1484F"/>
    <w:rsid w:val="00E66F10"/>
    <w:rsid w:val="00E7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DF86"/>
  <w15:chartTrackingRefBased/>
  <w15:docId w15:val="{617797A8-B2D6-4721-AECB-738D9704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3B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3B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104"/>
    <w:pPr>
      <w:spacing w:after="0" w:line="240" w:lineRule="auto"/>
    </w:pPr>
  </w:style>
  <w:style w:type="character" w:styleId="Hyperlink">
    <w:name w:val="Hyperlink"/>
    <w:basedOn w:val="DefaultParagraphFont"/>
    <w:uiPriority w:val="99"/>
    <w:unhideWhenUsed/>
    <w:rsid w:val="00DC6104"/>
    <w:rPr>
      <w:color w:val="0563C1" w:themeColor="hyperlink"/>
      <w:u w:val="single"/>
    </w:rPr>
  </w:style>
  <w:style w:type="character" w:styleId="UnresolvedMention">
    <w:name w:val="Unresolved Mention"/>
    <w:basedOn w:val="DefaultParagraphFont"/>
    <w:uiPriority w:val="99"/>
    <w:semiHidden/>
    <w:unhideWhenUsed/>
    <w:rsid w:val="00DC6104"/>
    <w:rPr>
      <w:color w:val="808080"/>
      <w:shd w:val="clear" w:color="auto" w:fill="E6E6E6"/>
    </w:rPr>
  </w:style>
  <w:style w:type="paragraph" w:styleId="ListParagraph">
    <w:name w:val="List Paragraph"/>
    <w:basedOn w:val="Normal"/>
    <w:uiPriority w:val="34"/>
    <w:qFormat/>
    <w:rsid w:val="00DC6104"/>
    <w:pPr>
      <w:ind w:left="720"/>
      <w:contextualSpacing/>
    </w:pPr>
  </w:style>
  <w:style w:type="character" w:customStyle="1" w:styleId="Heading2Char">
    <w:name w:val="Heading 2 Char"/>
    <w:basedOn w:val="DefaultParagraphFont"/>
    <w:link w:val="Heading2"/>
    <w:uiPriority w:val="9"/>
    <w:rsid w:val="00B03B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03B5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16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53361">
      <w:bodyDiv w:val="1"/>
      <w:marLeft w:val="0"/>
      <w:marRight w:val="0"/>
      <w:marTop w:val="0"/>
      <w:marBottom w:val="0"/>
      <w:divBdr>
        <w:top w:val="none" w:sz="0" w:space="0" w:color="auto"/>
        <w:left w:val="none" w:sz="0" w:space="0" w:color="auto"/>
        <w:bottom w:val="none" w:sz="0" w:space="0" w:color="auto"/>
        <w:right w:val="none" w:sz="0" w:space="0" w:color="auto"/>
      </w:divBdr>
      <w:divsChild>
        <w:div w:id="1170024722">
          <w:marLeft w:val="0"/>
          <w:marRight w:val="0"/>
          <w:marTop w:val="0"/>
          <w:marBottom w:val="240"/>
          <w:divBdr>
            <w:top w:val="none" w:sz="0" w:space="0" w:color="auto"/>
            <w:left w:val="none" w:sz="0" w:space="0" w:color="auto"/>
            <w:bottom w:val="none" w:sz="0" w:space="0" w:color="auto"/>
            <w:right w:val="none" w:sz="0" w:space="0" w:color="auto"/>
          </w:divBdr>
        </w:div>
      </w:divsChild>
    </w:div>
    <w:div w:id="1497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m/author/shelleyroth" TargetMode="External"/><Relationship Id="rId3" Type="http://schemas.openxmlformats.org/officeDocument/2006/relationships/settings" Target="settings.xml"/><Relationship Id="rId7" Type="http://schemas.openxmlformats.org/officeDocument/2006/relationships/hyperlink" Target="http://www.glbthomele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perceptivepublicrelation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pringboardworks.com/calendar" TargetMode="External"/><Relationship Id="rId4" Type="http://schemas.openxmlformats.org/officeDocument/2006/relationships/webSettings" Target="webSettings.xml"/><Relationship Id="rId9" Type="http://schemas.openxmlformats.org/officeDocument/2006/relationships/hyperlink" Target="http://www.shelleyro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Shelley</cp:lastModifiedBy>
  <cp:revision>3</cp:revision>
  <dcterms:created xsi:type="dcterms:W3CDTF">2017-09-08T18:14:00Z</dcterms:created>
  <dcterms:modified xsi:type="dcterms:W3CDTF">2018-02-14T19:15:00Z</dcterms:modified>
</cp:coreProperties>
</file>